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2341"/>
        <w:gridCol w:w="844"/>
        <w:gridCol w:w="747"/>
        <w:gridCol w:w="146"/>
        <w:gridCol w:w="1204"/>
        <w:gridCol w:w="2769"/>
        <w:gridCol w:w="689"/>
        <w:gridCol w:w="774"/>
      </w:tblGrid>
      <w:tr w:rsidR="0044538C" w:rsidRPr="0044538C" w:rsidTr="00BC3FEC">
        <w:trPr>
          <w:trHeight w:val="300"/>
        </w:trPr>
        <w:tc>
          <w:tcPr>
            <w:tcW w:w="10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tr-TR"/>
              </w:rPr>
              <w:t>MARİNA VE YAT İŞLETMECİLİĞİ PROGRAMI 2016-2017 MÜFREDATI</w:t>
            </w:r>
          </w:p>
        </w:tc>
      </w:tr>
      <w:tr w:rsidR="0044538C" w:rsidRPr="0044538C" w:rsidTr="00BC3FEC">
        <w:trPr>
          <w:trHeight w:val="450"/>
        </w:trPr>
        <w:tc>
          <w:tcPr>
            <w:tcW w:w="10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4538C" w:rsidRPr="0044538C" w:rsidTr="00BC3FEC">
        <w:trPr>
          <w:trHeight w:val="315"/>
        </w:trPr>
        <w:tc>
          <w:tcPr>
            <w:tcW w:w="5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1. Yarıyıl ZORUNLU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2. Yarıyıl ZORUNLU DERSLER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111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Marina Yönetimine Giriş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112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 İşletme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110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Temel Gemicilik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114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Marinalarda Emniyet ve Güvenlik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110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İşletme 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112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Seyir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MYBT 010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Bilgi ve İletişim Teknolojisi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114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Denizde Haberleşme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110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Ekonomi 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112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İşletme II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HIST 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Atatürk İlkeleri ve İnkılâp Tarihi -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HIST 012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Atatürk İlkeleri ve İnkılâp Tarihi -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TURK 011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TURK 012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UFND XXX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Kurumsal Temel Ders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UFND 070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Sosyal Sorumluluk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Dersler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Dersler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538C" w:rsidRPr="0044538C" w:rsidTr="00BC3FEC">
        <w:trPr>
          <w:trHeight w:val="315"/>
        </w:trPr>
        <w:tc>
          <w:tcPr>
            <w:tcW w:w="5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1. Yarıyıl SEÇMELİ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2. Yarıyıl SEÇMELİ DERSLER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MYME 050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Gelişim Etkinlikleri -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MYME 060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Gelişim Etkinlikleri -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MYMU 050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Uygulamalar -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0-8-4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MYMU 060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Uygulamalar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0-8-4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050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Pazarlama -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052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D96BEF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MGGP 155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Sanat Tarihi 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C1418B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100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Genel Muhasebe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MGTP 050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112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Ekonomi II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Genel Turizm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120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İşletme Matematiği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Ön büro Hizmetleri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D96BEF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MGGP 156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Sanat Tarihi II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C1418B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  <w:bookmarkStart w:id="0" w:name="_GoBack"/>
            <w:bookmarkEnd w:id="0"/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151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Dosyalama ve Arşivleme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MGTP 150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İş Güvenliği ve İlk Yardım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Rekreasyon Yönetimi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Turizm Pazarlaması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MPHP 153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Sunum Hazırlama ve Gösterimi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Otelcilik Otomasyon Sistemleri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D96BEF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153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Dünya Denizcilik Tarihi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154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Toplantı ve Kongre Endüstrisi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MYEG 050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Mesleki Eğitime Giriş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1-0-1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MPHP 152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Kişilerarası İletişim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HKUK 070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116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Denizde Güvenlik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SOFL XXX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II. Yabancı Dil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</w:t>
            </w:r>
            <w:r w:rsidR="00D96BEF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156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Anadolu Denizcilik Mirası ve Arkeolojisi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SOFL 105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 English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For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Vocatioanl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Purposes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6-0-6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6 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130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Kalite Yönetim Sistemleri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SOFL XXX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II. Yabancı Dil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SOFL 106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English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For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Vocatioanl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Purposes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6-0-6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6 </w:t>
            </w: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E010A" w:rsidRPr="0044538C" w:rsidRDefault="001E010A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538C" w:rsidRPr="0044538C" w:rsidTr="00BC3FEC">
        <w:trPr>
          <w:trHeight w:val="315"/>
        </w:trPr>
        <w:tc>
          <w:tcPr>
            <w:tcW w:w="5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3. Yarıyıl ZORUNLU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4. Yarıyıl ZORUNLU DERSLER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B3B3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Deniz Turizmi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Marinalarda Kalite Yönetimi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Marinalarda Deniz Operasyonları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Marinalarda Kara Operasyonları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Marina ve Gümrük İşlemleri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Marina Yönetimi ve Sürdürülebilirlik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Marinalarda Risk Yönetimi ve Sigortalar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Yat Acente Yönetimi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MSTJ 200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Staj (30 iş günü)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UFND XXX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Kurumsal Temel Ders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Dersler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Seçmeli Dersler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538C" w:rsidRPr="0044538C" w:rsidTr="00BC3FEC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4538C" w:rsidRPr="0044538C" w:rsidTr="00BC3FEC">
        <w:trPr>
          <w:trHeight w:val="315"/>
        </w:trPr>
        <w:tc>
          <w:tcPr>
            <w:tcW w:w="50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3. Yarıyıl SEÇMELİ DERSLER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4. Yarıyıl SEÇMELİ DERSLER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Kod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MYME 070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Gelişim Etkinlikleri III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MYME 080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Gelişim Etkinlikleri - 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MYMU 070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Uygulamalar - III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0-8-4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MYMU 080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Mesleki Uygulamalar - IV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0-8-4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Yatçılık Mevzuatı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Yat Kamara Yönetimi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217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Elektronik Ticaret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Yelkencilik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44538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Stratejik Pazarlama Yönetimi*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MUMP 260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Tekne Yapımı ve Bakımı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38C" w:rsidRPr="0044538C" w:rsidRDefault="0044538C" w:rsidP="0044538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Maliyet Muhasebesi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270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Girişimcilik ve </w:t>
            </w: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İnovasyon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Turizm Coğrafyası - 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MFBP 264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Satış Yönetimi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Turizm Mevzuatı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MGGP 260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Mitoloji ve Semboller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Turizmde Ürün Yönetimi ve Ürün Farklılaştırma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MGTP 260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Çevre Teknolojileri ve Atık Yönetimi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Turizm Sosyolojisi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MGTP 262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Üretim Planlama ve Kontrolü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İş ve Sosyal Güvenlik Mevzuatı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Turizm Coğrafyası - II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257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Kruvaziyer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Turizmi Yönetimi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Kat Hizmetleri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MPHP 210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İşletme İstatistiği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Tur Operatörlüğü ve Seyahat Acenteliği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MPHP 213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Tüketici Davranışları*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222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Otel İşletmeciliği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251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Deniz Meteorolojisi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MOTP 254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Turizm Ekonomisi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Mesleki Bilgi Teknolojileri 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Gemi Kiralama ve Brokerlik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210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Liman ve Terminal İşlemleri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Yatçılık ve Marina Yönetimi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Deniz Ulaştırma Yönetimi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Gemi Filo Yönetimi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253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Yönetim ve Örgütsel Davranış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222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Gemi Acente Yönetimi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46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SOFL XXX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II. Yabancı Dil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256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Mesleki Bilgi Teknolojileri II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0-2-1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MUDP 257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Deniz Hukuku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252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İnsan Kaynakları Yönetimi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lastRenderedPageBreak/>
              <w:t>MOTP 219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Yiyecek İçecek Servisi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2-2-3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MYLP 254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Stratejik Yönetim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MDTP 260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2-0-2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SOFL XXX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II. Yabancı Dil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MPHP 220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İşletme İletişimi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3-0-3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ERAS 102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Erasmus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Stajı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2 Ay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C3FEC" w:rsidRPr="0044538C" w:rsidTr="00BC3FEC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ERAS 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Erasmus</w:t>
            </w:r>
            <w:proofErr w:type="spellEnd"/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 xml:space="preserve"> Stajı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3 Ay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44538C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FEC" w:rsidRPr="0044538C" w:rsidRDefault="00BC3FEC" w:rsidP="00BC3F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C3FEC" w:rsidRPr="0044538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F04107" w:rsidRDefault="00F04107" w:rsidP="0044538C">
      <w:pPr>
        <w:ind w:left="-851" w:firstLine="851"/>
      </w:pPr>
    </w:p>
    <w:p w:rsidR="00BC3FEC" w:rsidRDefault="0044538C" w:rsidP="0044538C">
      <w:pPr>
        <w:ind w:left="-851" w:firstLine="851"/>
      </w:pPr>
      <w:r>
        <w:fldChar w:fldCharType="begin"/>
      </w:r>
      <w:r>
        <w:instrText xml:space="preserve"> LINK </w:instrText>
      </w:r>
      <w:r w:rsidR="00BC3FEC">
        <w:instrText xml:space="preserve">Excel.Sheet.12 "C:\\Users\\zeynep.ors\\Desktop\\MYO\\2016-2017 MÜFREDATLARI\\MARİNA\\MARİNA VE YAT İŞLETMECİLİĞİ PROGRAMI 2016 yeni.docx.xlsx" Sayfa2!R1C1:R44C10 </w:instrText>
      </w:r>
      <w:r>
        <w:instrText xml:space="preserve">\a \f 4 \h </w:instrText>
      </w:r>
      <w:r w:rsidR="00466A32">
        <w:instrText xml:space="preserve"> \* MERGEFORMAT </w:instrText>
      </w:r>
      <w:r w:rsidR="00BC3FEC">
        <w:fldChar w:fldCharType="separate"/>
      </w:r>
    </w:p>
    <w:tbl>
      <w:tblPr>
        <w:tblW w:w="8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4"/>
        <w:gridCol w:w="444"/>
        <w:gridCol w:w="444"/>
        <w:gridCol w:w="2731"/>
        <w:gridCol w:w="444"/>
        <w:gridCol w:w="444"/>
        <w:gridCol w:w="444"/>
        <w:gridCol w:w="444"/>
        <w:gridCol w:w="2021"/>
      </w:tblGrid>
      <w:tr w:rsidR="00BC3FEC" w:rsidRPr="00BC3FEC" w:rsidTr="00BC3FEC">
        <w:trPr>
          <w:divId w:val="1810979104"/>
          <w:trHeight w:val="300"/>
        </w:trPr>
        <w:tc>
          <w:tcPr>
            <w:tcW w:w="874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3F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YABANCI DİLLER </w:t>
            </w:r>
            <w:proofErr w:type="gramStart"/>
            <w:r w:rsidRPr="00BC3F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OKULU</w:t>
            </w:r>
            <w:proofErr w:type="gramEnd"/>
            <w:r w:rsidRPr="00BC3F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TARAFINDAN AÇILACAK DERSLER TABLOSU</w:t>
            </w:r>
          </w:p>
        </w:tc>
      </w:tr>
      <w:tr w:rsidR="00BC3FEC" w:rsidRPr="00BC3FEC" w:rsidTr="00BC3FEC">
        <w:trPr>
          <w:divId w:val="1810979104"/>
          <w:trHeight w:val="450"/>
        </w:trPr>
        <w:tc>
          <w:tcPr>
            <w:tcW w:w="874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2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DERS</w:t>
            </w:r>
          </w:p>
        </w:tc>
        <w:tc>
          <w:tcPr>
            <w:tcW w:w="17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KREDİ YÜKÜ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ÖNKOŞUL</w:t>
            </w:r>
          </w:p>
        </w:tc>
      </w:tr>
      <w:tr w:rsidR="00BC3FEC" w:rsidRPr="00BC3FEC" w:rsidTr="00BC3FEC">
        <w:trPr>
          <w:divId w:val="1810979104"/>
          <w:trHeight w:val="12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BİRİM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YIL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YARIYIL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TEORİ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UYGULAMA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KREDİ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014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VI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015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VII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016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GERMAN VIII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017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ITALIAN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ITALIAN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021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ITALIAN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022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ITALIAN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023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FRENCH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FRENCH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031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FRENCH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032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FRENCH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033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SPANISH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SPANISH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041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SPANISH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042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SPANISH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043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GREEK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GREEK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051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GREEK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052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GREEK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053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RUSSIAN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RUSSIAN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061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RUSSIAN III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062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RUSSIAN IV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063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lastRenderedPageBreak/>
              <w:t>SOFL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JAPANESE 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JAPANESE II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071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JAPANESE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072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JAPANESE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073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PORTUGUESE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PORTUGUESE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081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PORTUGUESE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082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PORTUGUESE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083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CHINESE 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YOK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CHINESE 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091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CHINESE III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092</w:t>
            </w:r>
          </w:p>
        </w:tc>
      </w:tr>
      <w:tr w:rsidR="00BC3FEC" w:rsidRPr="00BC3FEC" w:rsidTr="00BC3FEC">
        <w:trPr>
          <w:divId w:val="1810979104"/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CHINESE IV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tr-TR"/>
              </w:rPr>
            </w:pPr>
            <w:r w:rsidRPr="00BC3FEC">
              <w:rPr>
                <w:rFonts w:ascii="Georgia" w:eastAsia="Times New Roman" w:hAnsi="Georgia" w:cs="Times New Roman"/>
                <w:noProof/>
                <w:color w:val="000000"/>
                <w:sz w:val="16"/>
                <w:szCs w:val="16"/>
                <w:lang w:eastAsia="tr-TR"/>
              </w:rPr>
              <w:t>SOFL 093</w:t>
            </w:r>
          </w:p>
        </w:tc>
      </w:tr>
    </w:tbl>
    <w:p w:rsidR="009C30E7" w:rsidRDefault="0044538C" w:rsidP="0044538C">
      <w:pPr>
        <w:ind w:left="-851" w:firstLine="851"/>
      </w:pPr>
      <w:r>
        <w:fldChar w:fldCharType="end"/>
      </w: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1E010A" w:rsidRDefault="001E010A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1E010A" w:rsidRDefault="001E010A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1E010A" w:rsidRDefault="001E010A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</w:p>
    <w:p w:rsidR="009C30E7" w:rsidRPr="00B13C31" w:rsidRDefault="009C30E7" w:rsidP="009C30E7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lastRenderedPageBreak/>
        <w:t>KURUMSAL TEMEL DERSLER</w:t>
      </w:r>
    </w:p>
    <w:tbl>
      <w:tblPr>
        <w:tblW w:w="822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0"/>
        <w:gridCol w:w="3260"/>
        <w:gridCol w:w="1418"/>
        <w:gridCol w:w="1134"/>
      </w:tblGrid>
      <w:tr w:rsidR="00466A32" w:rsidRPr="00466A32" w:rsidTr="00466A32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4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iCs/>
                <w:color w:val="000000"/>
                <w:sz w:val="16"/>
                <w:szCs w:val="16"/>
                <w:lang w:eastAsia="tr-TR"/>
              </w:rPr>
              <w:t>Kredi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466A32" w:rsidRPr="00466A32" w:rsidTr="00466A32">
        <w:trPr>
          <w:trHeight w:val="45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Davranış Bilimleri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Behavioral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İnsan Bilimleri /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 xml:space="preserve"> Anlam ve Gösterge Bilim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Semiology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Semantics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010-C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Bilim Felsefesi ve Tarihi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History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Philosophy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Teknoloji ve Toplum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     (Human </w:t>
            </w:r>
            <w:proofErr w:type="spellStart"/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Technology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Society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Felsefe Mantık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Phylosophy-Locgics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Girişimcilik ve İş Planı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Entrepreneurship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Business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Planing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İnsan Bilimleri /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 xml:space="preserve"> Liderlik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466A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Leadersip</w:t>
            </w:r>
            <w:proofErr w:type="spellEnd"/>
            <w:r w:rsidRPr="00466A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010-H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İnsan Bilimleri / </w:t>
            </w:r>
            <w:r w:rsidRPr="00466A32"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tr-TR"/>
              </w:rPr>
              <w:t>Çevre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(Human </w:t>
            </w:r>
            <w:proofErr w:type="spellStart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Sciences</w:t>
            </w:r>
            <w:proofErr w:type="spellEnd"/>
            <w:r w:rsidRPr="00466A3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/ Environment)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Araştırma Kültürü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proofErr w:type="gram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Research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Culture</w:t>
            </w:r>
            <w:proofErr w:type="spellEnd"/>
            <w:proofErr w:type="gram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030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Tasarım Kültürü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(Design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Culture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040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Estetik Kültürü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Aesthetics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Culture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050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Etik Kültürü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Etic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Culture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060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Proje Kültürü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(Project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Culture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UFND 070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Sosyal Sorumluluk Projesi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2- 0 -2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466A32" w:rsidRPr="00466A32" w:rsidTr="00466A32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(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Social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Responsibilities</w:t>
            </w:r>
            <w:proofErr w:type="spellEnd"/>
            <w:r w:rsidRPr="00466A32">
              <w:rPr>
                <w:rFonts w:ascii="Calibri" w:eastAsia="Calibri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Project)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A32" w:rsidRPr="00466A32" w:rsidRDefault="00466A32" w:rsidP="00466A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4538C" w:rsidRDefault="0044538C" w:rsidP="001E010A"/>
    <w:p w:rsidR="0044538C" w:rsidRDefault="0044538C" w:rsidP="0044538C">
      <w:pPr>
        <w:ind w:left="-851" w:firstLine="851"/>
      </w:pPr>
    </w:p>
    <w:p w:rsidR="0044538C" w:rsidRDefault="0044538C" w:rsidP="0044538C">
      <w:pPr>
        <w:ind w:left="-851" w:firstLine="851"/>
      </w:pPr>
    </w:p>
    <w:sectPr w:rsidR="0044538C" w:rsidSect="001E010A">
      <w:pgSz w:w="11906" w:h="16838"/>
      <w:pgMar w:top="993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C"/>
    <w:rsid w:val="00112BA6"/>
    <w:rsid w:val="001E010A"/>
    <w:rsid w:val="00334713"/>
    <w:rsid w:val="0044538C"/>
    <w:rsid w:val="00466A32"/>
    <w:rsid w:val="00525781"/>
    <w:rsid w:val="007B247E"/>
    <w:rsid w:val="009C30E7"/>
    <w:rsid w:val="00A04412"/>
    <w:rsid w:val="00B807E8"/>
    <w:rsid w:val="00BC3FEC"/>
    <w:rsid w:val="00C1418B"/>
    <w:rsid w:val="00D4744D"/>
    <w:rsid w:val="00D96BEF"/>
    <w:rsid w:val="00E20871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F240"/>
  <w15:chartTrackingRefBased/>
  <w15:docId w15:val="{DB700BD8-74CC-44A9-97E4-3180ECF0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Örs</dc:creator>
  <cp:keywords/>
  <dc:description/>
  <cp:lastModifiedBy>Zeynep Örs</cp:lastModifiedBy>
  <cp:revision>13</cp:revision>
  <dcterms:created xsi:type="dcterms:W3CDTF">2016-12-12T09:17:00Z</dcterms:created>
  <dcterms:modified xsi:type="dcterms:W3CDTF">2017-01-30T13:35:00Z</dcterms:modified>
</cp:coreProperties>
</file>